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EACF" w14:textId="77777777" w:rsidR="00114F47" w:rsidRPr="00455B34" w:rsidRDefault="00114F47" w:rsidP="00114F47">
      <w:pPr>
        <w:pStyle w:val="Default"/>
        <w:rPr>
          <w:sz w:val="26"/>
          <w:szCs w:val="26"/>
        </w:rPr>
      </w:pPr>
    </w:p>
    <w:p w14:paraId="6BFEE3E2" w14:textId="77777777" w:rsidR="005459C2" w:rsidRPr="00455B34" w:rsidRDefault="005A0769" w:rsidP="00114F47">
      <w:pPr>
        <w:pStyle w:val="Default"/>
        <w:jc w:val="center"/>
        <w:rPr>
          <w:b/>
          <w:bCs/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AKDENİZ 5 SİTESİ </w:t>
      </w:r>
    </w:p>
    <w:p w14:paraId="2C794964" w14:textId="4803B446" w:rsidR="00114F47" w:rsidRPr="00455B34" w:rsidRDefault="00571F70" w:rsidP="005459C2">
      <w:pPr>
        <w:pStyle w:val="Default"/>
        <w:jc w:val="center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>1</w:t>
      </w:r>
      <w:r w:rsidR="00CE53EA">
        <w:rPr>
          <w:b/>
          <w:bCs/>
          <w:sz w:val="26"/>
          <w:szCs w:val="26"/>
        </w:rPr>
        <w:t>9</w:t>
      </w:r>
      <w:r w:rsidR="005459C2" w:rsidRPr="00455B34">
        <w:rPr>
          <w:b/>
          <w:bCs/>
          <w:sz w:val="26"/>
          <w:szCs w:val="26"/>
        </w:rPr>
        <w:t>.</w:t>
      </w:r>
      <w:r w:rsidR="00114F47" w:rsidRPr="00455B34">
        <w:rPr>
          <w:b/>
          <w:bCs/>
          <w:sz w:val="26"/>
          <w:szCs w:val="26"/>
        </w:rPr>
        <w:t>KAT MALİKLERİ KURULU OLAĞAN</w:t>
      </w:r>
    </w:p>
    <w:p w14:paraId="44015792" w14:textId="77777777" w:rsidR="00114F47" w:rsidRPr="00455B34" w:rsidRDefault="00114F47" w:rsidP="00114F47">
      <w:pPr>
        <w:pStyle w:val="Default"/>
        <w:jc w:val="center"/>
        <w:rPr>
          <w:b/>
          <w:bCs/>
          <w:sz w:val="26"/>
          <w:szCs w:val="26"/>
        </w:rPr>
      </w:pPr>
      <w:r w:rsidRPr="00455B34">
        <w:rPr>
          <w:b/>
          <w:bCs/>
          <w:sz w:val="26"/>
          <w:szCs w:val="26"/>
        </w:rPr>
        <w:t>GENEL KURUL TOPLANTISI DAVETİYESİ</w:t>
      </w:r>
    </w:p>
    <w:p w14:paraId="02895881" w14:textId="77777777" w:rsidR="00114F47" w:rsidRPr="00455B34" w:rsidRDefault="00114F47" w:rsidP="00114F47">
      <w:pPr>
        <w:pStyle w:val="Default"/>
        <w:jc w:val="center"/>
        <w:rPr>
          <w:b/>
          <w:bCs/>
          <w:sz w:val="26"/>
          <w:szCs w:val="26"/>
        </w:rPr>
      </w:pPr>
    </w:p>
    <w:p w14:paraId="6A1505E2" w14:textId="77777777" w:rsidR="00114F47" w:rsidRPr="00455B34" w:rsidRDefault="00114F47" w:rsidP="00114F47">
      <w:pPr>
        <w:pStyle w:val="Default"/>
        <w:jc w:val="center"/>
        <w:rPr>
          <w:sz w:val="26"/>
          <w:szCs w:val="26"/>
        </w:rPr>
      </w:pPr>
    </w:p>
    <w:p w14:paraId="45BFEC3D" w14:textId="03E27873" w:rsidR="00455B34" w:rsidRDefault="00114F47" w:rsidP="00571F70">
      <w:pPr>
        <w:pStyle w:val="Default"/>
        <w:jc w:val="both"/>
        <w:rPr>
          <w:sz w:val="26"/>
          <w:szCs w:val="26"/>
        </w:rPr>
      </w:pPr>
      <w:r w:rsidRPr="00455B34">
        <w:rPr>
          <w:sz w:val="26"/>
          <w:szCs w:val="26"/>
        </w:rPr>
        <w:t xml:space="preserve">TOSMUR </w:t>
      </w:r>
      <w:r w:rsidR="00670A86" w:rsidRPr="00455B34">
        <w:rPr>
          <w:sz w:val="26"/>
          <w:szCs w:val="26"/>
        </w:rPr>
        <w:t xml:space="preserve">mahallesi </w:t>
      </w:r>
      <w:r w:rsidR="00A8202E" w:rsidRPr="00455B34">
        <w:rPr>
          <w:sz w:val="26"/>
          <w:szCs w:val="26"/>
        </w:rPr>
        <w:t xml:space="preserve">149 </w:t>
      </w:r>
      <w:r w:rsidR="00670A86" w:rsidRPr="00455B34">
        <w:rPr>
          <w:sz w:val="26"/>
          <w:szCs w:val="26"/>
        </w:rPr>
        <w:t>ada</w:t>
      </w:r>
      <w:r w:rsidRPr="00455B34">
        <w:rPr>
          <w:sz w:val="26"/>
          <w:szCs w:val="26"/>
        </w:rPr>
        <w:t xml:space="preserve"> </w:t>
      </w:r>
      <w:r w:rsidR="00A8202E" w:rsidRPr="00455B34">
        <w:rPr>
          <w:sz w:val="26"/>
          <w:szCs w:val="26"/>
        </w:rPr>
        <w:t>9</w:t>
      </w:r>
      <w:r w:rsidRPr="00455B34">
        <w:rPr>
          <w:sz w:val="26"/>
          <w:szCs w:val="26"/>
        </w:rPr>
        <w:t xml:space="preserve"> parsel </w:t>
      </w:r>
      <w:r w:rsidR="00670A86" w:rsidRPr="00455B34">
        <w:rPr>
          <w:sz w:val="26"/>
          <w:szCs w:val="26"/>
        </w:rPr>
        <w:t xml:space="preserve">kurulu </w:t>
      </w:r>
      <w:r w:rsidRPr="00455B34">
        <w:rPr>
          <w:sz w:val="26"/>
          <w:szCs w:val="26"/>
        </w:rPr>
        <w:t xml:space="preserve">Akdeniz Apartmanı kat malikleri kurulu aşağıdaki gündem maddelerini görüşüp karara bağlamak üzere </w:t>
      </w:r>
      <w:bookmarkStart w:id="0" w:name="_Hlk193101808"/>
      <w:r w:rsidR="00CE53EA">
        <w:rPr>
          <w:rFonts w:asciiTheme="minorHAnsi" w:hAnsiTheme="minorHAnsi"/>
          <w:b/>
          <w:sz w:val="26"/>
          <w:szCs w:val="26"/>
        </w:rPr>
        <w:t>21.04.2026</w:t>
      </w:r>
      <w:r w:rsidR="00455B34" w:rsidRPr="00455B34">
        <w:rPr>
          <w:rFonts w:asciiTheme="minorHAnsi" w:hAnsiTheme="minorHAnsi"/>
          <w:sz w:val="26"/>
          <w:szCs w:val="26"/>
        </w:rPr>
        <w:t xml:space="preserve"> </w:t>
      </w:r>
      <w:bookmarkEnd w:id="0"/>
      <w:r w:rsidRPr="00455B34">
        <w:rPr>
          <w:sz w:val="26"/>
          <w:szCs w:val="26"/>
        </w:rPr>
        <w:t xml:space="preserve">tarihinde saat </w:t>
      </w:r>
      <w:r w:rsidRPr="00455B34">
        <w:rPr>
          <w:b/>
          <w:bCs/>
          <w:sz w:val="26"/>
          <w:szCs w:val="26"/>
        </w:rPr>
        <w:t>10:00</w:t>
      </w:r>
      <w:r w:rsidRPr="00455B34">
        <w:rPr>
          <w:sz w:val="26"/>
          <w:szCs w:val="26"/>
        </w:rPr>
        <w:t xml:space="preserve">’da Akdeniz Apartmanı toplantı salonunda yıllık olağan toplantısı yapılacaktır. Bu toplantıda yeter sayı sağlanamadığı </w:t>
      </w:r>
      <w:r w:rsidR="00B56F12" w:rsidRPr="00455B34">
        <w:rPr>
          <w:sz w:val="26"/>
          <w:szCs w:val="26"/>
        </w:rPr>
        <w:t>takdirde</w:t>
      </w:r>
      <w:r w:rsidRPr="00455B34">
        <w:rPr>
          <w:sz w:val="26"/>
          <w:szCs w:val="26"/>
        </w:rPr>
        <w:t xml:space="preserve"> ikinci toplantı nisap aranmaksızın </w:t>
      </w:r>
      <w:bookmarkStart w:id="1" w:name="_Hlk193101817"/>
      <w:r w:rsidR="00CE53EA">
        <w:rPr>
          <w:rFonts w:asciiTheme="minorHAnsi" w:hAnsiTheme="minorHAnsi"/>
          <w:b/>
          <w:sz w:val="26"/>
          <w:szCs w:val="26"/>
        </w:rPr>
        <w:t>28.04.2026</w:t>
      </w:r>
      <w:r w:rsidR="00455B34" w:rsidRPr="00455B34">
        <w:rPr>
          <w:rFonts w:asciiTheme="minorHAnsi" w:hAnsiTheme="minorHAnsi"/>
          <w:sz w:val="26"/>
          <w:szCs w:val="26"/>
        </w:rPr>
        <w:t xml:space="preserve"> </w:t>
      </w:r>
      <w:bookmarkEnd w:id="1"/>
      <w:r w:rsidR="00AE5FF9" w:rsidRPr="00455B34">
        <w:rPr>
          <w:sz w:val="26"/>
          <w:szCs w:val="26"/>
        </w:rPr>
        <w:t>tarih</w:t>
      </w:r>
      <w:r w:rsidRPr="00455B34">
        <w:rPr>
          <w:sz w:val="26"/>
          <w:szCs w:val="26"/>
        </w:rPr>
        <w:t xml:space="preserve">inde aynı saat ve aynı yerde yapılacaktır. Bütün kat maliklerinin toplantıya katılmaları veya kendilerini temsil ettirmeleri önemle rica olunur. </w:t>
      </w:r>
    </w:p>
    <w:p w14:paraId="33458EBF" w14:textId="69F3B6FD" w:rsidR="00114F47" w:rsidRPr="00455B34" w:rsidRDefault="00455B34" w:rsidP="00571F70">
      <w:pPr>
        <w:pStyle w:val="Default"/>
        <w:jc w:val="both"/>
        <w:rPr>
          <w:sz w:val="26"/>
          <w:szCs w:val="26"/>
        </w:rPr>
      </w:pPr>
      <w:r w:rsidRPr="00455B34">
        <w:rPr>
          <w:sz w:val="26"/>
          <w:szCs w:val="26"/>
        </w:rPr>
        <w:t>Eğer vekaletnameyi verecekseniz, toplantı öncesinde, önerileri içeren vekaletname dokümanın</w:t>
      </w:r>
      <w:r>
        <w:rPr>
          <w:sz w:val="26"/>
          <w:szCs w:val="26"/>
        </w:rPr>
        <w:t>ı</w:t>
      </w:r>
      <w:r w:rsidRPr="00455B34">
        <w:rPr>
          <w:sz w:val="26"/>
          <w:szCs w:val="26"/>
        </w:rPr>
        <w:t xml:space="preserve"> dikkatlice incelemenizi rica ederiz. Teklifleri gözden geçirmek ve oylarınızı buna göre kullanmanız büyük önem taşımaktadır. Katılımınız ve bilinçli kararlarınız için şimdiden teşekkür ederiz.</w:t>
      </w:r>
    </w:p>
    <w:p w14:paraId="3FE97551" w14:textId="77777777" w:rsidR="00455B34" w:rsidRDefault="00455B34" w:rsidP="00326A8D">
      <w:pPr>
        <w:pStyle w:val="Default"/>
        <w:jc w:val="right"/>
        <w:rPr>
          <w:b/>
          <w:bCs/>
          <w:sz w:val="26"/>
          <w:szCs w:val="26"/>
        </w:rPr>
      </w:pPr>
    </w:p>
    <w:p w14:paraId="0E81FC59" w14:textId="6ED6C250" w:rsidR="00114F47" w:rsidRPr="00455B34" w:rsidRDefault="00114F47" w:rsidP="00326A8D">
      <w:pPr>
        <w:pStyle w:val="Default"/>
        <w:jc w:val="right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YÖNETİM KURULU </w:t>
      </w:r>
    </w:p>
    <w:p w14:paraId="2BBA9655" w14:textId="77777777" w:rsidR="00114F47" w:rsidRDefault="00114F47" w:rsidP="00A00CB9">
      <w:pPr>
        <w:pStyle w:val="Default"/>
        <w:jc w:val="center"/>
        <w:rPr>
          <w:b/>
          <w:bCs/>
          <w:sz w:val="26"/>
          <w:szCs w:val="26"/>
        </w:rPr>
      </w:pPr>
      <w:r w:rsidRPr="00455B34">
        <w:rPr>
          <w:b/>
          <w:bCs/>
          <w:sz w:val="26"/>
          <w:szCs w:val="26"/>
        </w:rPr>
        <w:t>GÜNDEM</w:t>
      </w:r>
    </w:p>
    <w:p w14:paraId="31ACCE5D" w14:textId="77777777" w:rsidR="00A00CB9" w:rsidRPr="00455B34" w:rsidRDefault="00A00CB9" w:rsidP="00A00CB9">
      <w:pPr>
        <w:pStyle w:val="Default"/>
        <w:jc w:val="center"/>
        <w:rPr>
          <w:sz w:val="26"/>
          <w:szCs w:val="26"/>
        </w:rPr>
      </w:pPr>
    </w:p>
    <w:p w14:paraId="302616F8" w14:textId="77777777" w:rsidR="00114F47" w:rsidRPr="00455B34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1. </w:t>
      </w:r>
      <w:r w:rsidRPr="00455B34">
        <w:rPr>
          <w:sz w:val="26"/>
          <w:szCs w:val="26"/>
        </w:rPr>
        <w:t>Açılış ve yoklama</w:t>
      </w:r>
      <w:r w:rsidR="00456B46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p w14:paraId="404BE4A3" w14:textId="77777777" w:rsidR="00114F47" w:rsidRPr="00455B34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2. </w:t>
      </w:r>
      <w:r w:rsidRPr="00455B34">
        <w:rPr>
          <w:sz w:val="26"/>
          <w:szCs w:val="26"/>
        </w:rPr>
        <w:t>Divan heyeti seçimi</w:t>
      </w:r>
      <w:r w:rsidR="00456B46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p w14:paraId="3A8F1210" w14:textId="2E349626" w:rsidR="00114F47" w:rsidRPr="00455B34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3. </w:t>
      </w:r>
      <w:r w:rsidRPr="00455B34">
        <w:rPr>
          <w:sz w:val="26"/>
          <w:szCs w:val="26"/>
        </w:rPr>
        <w:t>20</w:t>
      </w:r>
      <w:r w:rsidR="005459C2" w:rsidRPr="00455B34">
        <w:rPr>
          <w:sz w:val="26"/>
          <w:szCs w:val="26"/>
        </w:rPr>
        <w:t>2</w:t>
      </w:r>
      <w:r w:rsidR="00CE53EA">
        <w:rPr>
          <w:sz w:val="26"/>
          <w:szCs w:val="26"/>
        </w:rPr>
        <w:t>5</w:t>
      </w:r>
      <w:r w:rsidRPr="00455B34">
        <w:rPr>
          <w:sz w:val="26"/>
          <w:szCs w:val="26"/>
        </w:rPr>
        <w:t xml:space="preserve"> yılı faaliyet raporunun ve hesapların</w:t>
      </w:r>
      <w:r w:rsidR="00F930D3" w:rsidRPr="00455B34">
        <w:rPr>
          <w:sz w:val="26"/>
          <w:szCs w:val="26"/>
        </w:rPr>
        <w:t>ın</w:t>
      </w:r>
      <w:r w:rsidRPr="00455B34">
        <w:rPr>
          <w:sz w:val="26"/>
          <w:szCs w:val="26"/>
        </w:rPr>
        <w:t xml:space="preserve"> okunması</w:t>
      </w:r>
      <w:r w:rsidR="00456B46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p w14:paraId="1DB4C948" w14:textId="32F6AE5C" w:rsidR="00114F47" w:rsidRPr="00455B34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4. </w:t>
      </w:r>
      <w:r w:rsidRPr="00455B34">
        <w:rPr>
          <w:sz w:val="26"/>
          <w:szCs w:val="26"/>
        </w:rPr>
        <w:t>20</w:t>
      </w:r>
      <w:r w:rsidR="005459C2" w:rsidRPr="00455B34">
        <w:rPr>
          <w:sz w:val="26"/>
          <w:szCs w:val="26"/>
        </w:rPr>
        <w:t>2</w:t>
      </w:r>
      <w:r w:rsidR="00CE53EA">
        <w:rPr>
          <w:sz w:val="26"/>
          <w:szCs w:val="26"/>
        </w:rPr>
        <w:t>5</w:t>
      </w:r>
      <w:r w:rsidRPr="00455B34">
        <w:rPr>
          <w:sz w:val="26"/>
          <w:szCs w:val="26"/>
        </w:rPr>
        <w:t xml:space="preserve"> yılı denetçi raporunun okunması</w:t>
      </w:r>
      <w:r w:rsidR="00456B46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p w14:paraId="3B9A7DFD" w14:textId="77777777" w:rsidR="00114F47" w:rsidRPr="00455B34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5. </w:t>
      </w:r>
      <w:r w:rsidR="00A8202E" w:rsidRPr="00455B34">
        <w:rPr>
          <w:sz w:val="26"/>
          <w:szCs w:val="26"/>
        </w:rPr>
        <w:t>Faaliyet</w:t>
      </w:r>
      <w:r w:rsidR="00456B46" w:rsidRPr="00455B34">
        <w:rPr>
          <w:sz w:val="26"/>
          <w:szCs w:val="26"/>
        </w:rPr>
        <w:t xml:space="preserve"> ve hesap raporlarının</w:t>
      </w:r>
      <w:r w:rsidRPr="00455B34">
        <w:rPr>
          <w:sz w:val="26"/>
          <w:szCs w:val="26"/>
        </w:rPr>
        <w:t xml:space="preserve"> ibrası</w:t>
      </w:r>
      <w:r w:rsidR="00456B46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p w14:paraId="30E01A8B" w14:textId="77777777" w:rsidR="00456B46" w:rsidRDefault="00114F47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 xml:space="preserve">6. </w:t>
      </w:r>
      <w:r w:rsidRPr="00455B34">
        <w:rPr>
          <w:sz w:val="26"/>
          <w:szCs w:val="26"/>
        </w:rPr>
        <w:t>Apartman sakinlerinden gelen önerilerin ta</w:t>
      </w:r>
      <w:r w:rsidR="00456B46" w:rsidRPr="00455B34">
        <w:rPr>
          <w:sz w:val="26"/>
          <w:szCs w:val="26"/>
        </w:rPr>
        <w:t>rtışılması ve karara bağlanması.</w:t>
      </w:r>
    </w:p>
    <w:p w14:paraId="6A916ACF" w14:textId="6D2DD153" w:rsidR="00A00CB9" w:rsidRPr="00A00CB9" w:rsidRDefault="00A00CB9" w:rsidP="00A00CB9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 xml:space="preserve">Şezlong minderlerinin dikey şekilde muhafaza edilmesine yönelik sistem kurulması </w:t>
      </w:r>
    </w:p>
    <w:p w14:paraId="67BB6E26" w14:textId="2572051E" w:rsidR="00A00CB9" w:rsidRPr="00A00CB9" w:rsidRDefault="00A00CB9" w:rsidP="00A00CB9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 xml:space="preserve">Havuz oturma alanı önüne estetik çit yapılması ve güneş enerjili aydınlatma tesis edilmesi </w:t>
      </w:r>
    </w:p>
    <w:p w14:paraId="1E9D3C2E" w14:textId="194CB575" w:rsidR="00A00CB9" w:rsidRDefault="00A00CB9" w:rsidP="00A00CB9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>Ön cephede bulunan çim alanın seramik veya benzeri zemin kaplaması ile değiştirilmesi</w:t>
      </w:r>
    </w:p>
    <w:p w14:paraId="6A1D1E28" w14:textId="42D84205" w:rsidR="00A00CB9" w:rsidRPr="002A374E" w:rsidRDefault="00A00CB9" w:rsidP="002A374E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 xml:space="preserve">Ana giriş kapısına elektronik kilit sistemi kurulması </w:t>
      </w:r>
    </w:p>
    <w:p w14:paraId="5379F57E" w14:textId="3B65D706" w:rsidR="00A00CB9" w:rsidRDefault="00A00CB9" w:rsidP="005C7618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>Euro Hesabı Açılması Önerisi</w:t>
      </w:r>
    </w:p>
    <w:p w14:paraId="59FC2969" w14:textId="75F187A6" w:rsidR="00434331" w:rsidRPr="00434331" w:rsidRDefault="00434331" w:rsidP="00434331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>Bakım ve Onarım Fonu Oluşturulması Önerisi</w:t>
      </w:r>
    </w:p>
    <w:p w14:paraId="3596BAAF" w14:textId="2A0C7E6B" w:rsidR="00A00CB9" w:rsidRDefault="00A00CB9" w:rsidP="00A00CB9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>Her bağımsız bölüm için yıllık asgari 150 Euro katkı payı belirlenmesi</w:t>
      </w:r>
    </w:p>
    <w:p w14:paraId="7D7D6B27" w14:textId="511A2B15" w:rsidR="00A00CB9" w:rsidRPr="00A00CB9" w:rsidRDefault="00A00CB9" w:rsidP="00A00CB9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 xml:space="preserve">Bisiklet park alanının genişletilmesi </w:t>
      </w:r>
    </w:p>
    <w:p w14:paraId="6CE68985" w14:textId="279B40C2" w:rsidR="005C7618" w:rsidRPr="00AE1763" w:rsidRDefault="00A00CB9" w:rsidP="00AE1763">
      <w:pPr>
        <w:pStyle w:val="Default"/>
        <w:numPr>
          <w:ilvl w:val="0"/>
          <w:numId w:val="1"/>
        </w:numPr>
        <w:spacing w:after="30"/>
        <w:jc w:val="both"/>
        <w:rPr>
          <w:sz w:val="26"/>
          <w:szCs w:val="26"/>
        </w:rPr>
      </w:pPr>
      <w:r w:rsidRPr="00A00CB9">
        <w:rPr>
          <w:sz w:val="26"/>
          <w:szCs w:val="26"/>
        </w:rPr>
        <w:t>Yönetim planı ve/veya site içi kurallarda değişiklik yapılmas</w:t>
      </w:r>
      <w:r>
        <w:rPr>
          <w:sz w:val="26"/>
          <w:szCs w:val="26"/>
        </w:rPr>
        <w:t>ı</w:t>
      </w:r>
    </w:p>
    <w:p w14:paraId="2E53FA14" w14:textId="77777777" w:rsidR="00114F47" w:rsidRPr="00455B34" w:rsidRDefault="00571F70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>7</w:t>
      </w:r>
      <w:r w:rsidR="00114F47" w:rsidRPr="00455B34">
        <w:rPr>
          <w:b/>
          <w:bCs/>
          <w:sz w:val="26"/>
          <w:szCs w:val="26"/>
        </w:rPr>
        <w:t xml:space="preserve">. </w:t>
      </w:r>
      <w:r w:rsidR="00B56F12" w:rsidRPr="00455B34">
        <w:rPr>
          <w:sz w:val="26"/>
          <w:szCs w:val="26"/>
        </w:rPr>
        <w:t>Yeni yönetim kurulu seçimi.</w:t>
      </w:r>
    </w:p>
    <w:p w14:paraId="66ADA8C8" w14:textId="77777777" w:rsidR="00572521" w:rsidRPr="00455B34" w:rsidRDefault="00571F70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>8</w:t>
      </w:r>
      <w:r w:rsidR="00114F47" w:rsidRPr="00455B34">
        <w:rPr>
          <w:b/>
          <w:bCs/>
          <w:sz w:val="26"/>
          <w:szCs w:val="26"/>
        </w:rPr>
        <w:t xml:space="preserve">. </w:t>
      </w:r>
      <w:r w:rsidR="00572521" w:rsidRPr="00455B34">
        <w:rPr>
          <w:sz w:val="26"/>
          <w:szCs w:val="26"/>
        </w:rPr>
        <w:t>Yeni denetçi seçimi</w:t>
      </w:r>
    </w:p>
    <w:p w14:paraId="2F30E07E" w14:textId="6DEA15A5" w:rsidR="00571F70" w:rsidRPr="00455B34" w:rsidRDefault="00571F70" w:rsidP="00A00CB9">
      <w:pPr>
        <w:pStyle w:val="Default"/>
        <w:spacing w:after="30"/>
        <w:jc w:val="both"/>
        <w:rPr>
          <w:b/>
          <w:bCs/>
          <w:sz w:val="26"/>
          <w:szCs w:val="26"/>
        </w:rPr>
      </w:pPr>
      <w:r w:rsidRPr="00455B34">
        <w:rPr>
          <w:b/>
          <w:sz w:val="26"/>
          <w:szCs w:val="26"/>
        </w:rPr>
        <w:t xml:space="preserve">9. </w:t>
      </w:r>
      <w:r w:rsidRPr="00455B34">
        <w:rPr>
          <w:sz w:val="26"/>
          <w:szCs w:val="26"/>
        </w:rPr>
        <w:t>202</w:t>
      </w:r>
      <w:r w:rsidR="00CE53EA">
        <w:rPr>
          <w:sz w:val="26"/>
          <w:szCs w:val="26"/>
        </w:rPr>
        <w:t>6</w:t>
      </w:r>
      <w:r w:rsidR="00AE1763">
        <w:rPr>
          <w:sz w:val="26"/>
          <w:szCs w:val="26"/>
        </w:rPr>
        <w:t>/2027</w:t>
      </w:r>
      <w:r w:rsidRPr="00455B34">
        <w:rPr>
          <w:sz w:val="26"/>
          <w:szCs w:val="26"/>
        </w:rPr>
        <w:t xml:space="preserve"> yılı bütçesinin görüşülmesi ve kabulü.</w:t>
      </w:r>
    </w:p>
    <w:p w14:paraId="01210177" w14:textId="77777777" w:rsidR="00326A8D" w:rsidRPr="00455B34" w:rsidRDefault="00572521" w:rsidP="00A00CB9">
      <w:pPr>
        <w:pStyle w:val="Default"/>
        <w:spacing w:after="30"/>
        <w:jc w:val="both"/>
        <w:rPr>
          <w:bCs/>
          <w:sz w:val="26"/>
          <w:szCs w:val="26"/>
        </w:rPr>
      </w:pPr>
      <w:r w:rsidRPr="00455B34">
        <w:rPr>
          <w:b/>
          <w:bCs/>
          <w:sz w:val="26"/>
          <w:szCs w:val="26"/>
        </w:rPr>
        <w:t>10.</w:t>
      </w:r>
      <w:r w:rsidRPr="00455B34">
        <w:rPr>
          <w:bCs/>
          <w:sz w:val="26"/>
          <w:szCs w:val="26"/>
        </w:rPr>
        <w:t>Yönetim şirketi</w:t>
      </w:r>
      <w:r w:rsidR="00423BA4" w:rsidRPr="00455B34">
        <w:rPr>
          <w:bCs/>
          <w:sz w:val="26"/>
          <w:szCs w:val="26"/>
        </w:rPr>
        <w:t>nin</w:t>
      </w:r>
      <w:r w:rsidRPr="00455B34">
        <w:rPr>
          <w:bCs/>
          <w:sz w:val="26"/>
          <w:szCs w:val="26"/>
        </w:rPr>
        <w:t xml:space="preserve"> seç</w:t>
      </w:r>
      <w:r w:rsidR="00423BA4" w:rsidRPr="00455B34">
        <w:rPr>
          <w:bCs/>
          <w:sz w:val="26"/>
          <w:szCs w:val="26"/>
        </w:rPr>
        <w:t>ilmesi</w:t>
      </w:r>
    </w:p>
    <w:p w14:paraId="7F5AC84D" w14:textId="65A689CD" w:rsidR="00114F47" w:rsidRPr="00455B34" w:rsidRDefault="00712EBE" w:rsidP="00A00CB9">
      <w:pPr>
        <w:pStyle w:val="Default"/>
        <w:spacing w:after="30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>1</w:t>
      </w:r>
      <w:r w:rsidR="00455B34">
        <w:rPr>
          <w:b/>
          <w:bCs/>
          <w:sz w:val="26"/>
          <w:szCs w:val="26"/>
        </w:rPr>
        <w:t>1</w:t>
      </w:r>
      <w:r w:rsidRPr="00455B34">
        <w:rPr>
          <w:b/>
          <w:bCs/>
          <w:sz w:val="26"/>
          <w:szCs w:val="26"/>
        </w:rPr>
        <w:t>.</w:t>
      </w:r>
      <w:r w:rsidR="00114F47" w:rsidRPr="00455B34">
        <w:rPr>
          <w:sz w:val="26"/>
          <w:szCs w:val="26"/>
        </w:rPr>
        <w:t>Dilek ve temenniler</w:t>
      </w:r>
      <w:r w:rsidR="00B56F12" w:rsidRPr="00455B34">
        <w:rPr>
          <w:sz w:val="26"/>
          <w:szCs w:val="26"/>
        </w:rPr>
        <w:t>.</w:t>
      </w:r>
      <w:r w:rsidR="00114F47" w:rsidRPr="00455B34">
        <w:rPr>
          <w:sz w:val="26"/>
          <w:szCs w:val="26"/>
        </w:rPr>
        <w:t xml:space="preserve"> </w:t>
      </w:r>
    </w:p>
    <w:p w14:paraId="58C3225D" w14:textId="6FB8391B" w:rsidR="00DF13C3" w:rsidRPr="00455B34" w:rsidRDefault="00114F47" w:rsidP="00A00CB9">
      <w:pPr>
        <w:pStyle w:val="Default"/>
        <w:jc w:val="both"/>
        <w:rPr>
          <w:sz w:val="26"/>
          <w:szCs w:val="26"/>
        </w:rPr>
      </w:pPr>
      <w:r w:rsidRPr="00455B34">
        <w:rPr>
          <w:b/>
          <w:bCs/>
          <w:sz w:val="26"/>
          <w:szCs w:val="26"/>
        </w:rPr>
        <w:t>1</w:t>
      </w:r>
      <w:r w:rsidR="00455B34">
        <w:rPr>
          <w:b/>
          <w:bCs/>
          <w:sz w:val="26"/>
          <w:szCs w:val="26"/>
        </w:rPr>
        <w:t>2</w:t>
      </w:r>
      <w:r w:rsidRPr="00455B34">
        <w:rPr>
          <w:b/>
          <w:bCs/>
          <w:sz w:val="26"/>
          <w:szCs w:val="26"/>
        </w:rPr>
        <w:t xml:space="preserve">. </w:t>
      </w:r>
      <w:r w:rsidRPr="00455B34">
        <w:rPr>
          <w:sz w:val="26"/>
          <w:szCs w:val="26"/>
        </w:rPr>
        <w:t>Kapanış</w:t>
      </w:r>
      <w:r w:rsidR="00B56F12" w:rsidRPr="00455B34">
        <w:rPr>
          <w:sz w:val="26"/>
          <w:szCs w:val="26"/>
        </w:rPr>
        <w:t>.</w:t>
      </w:r>
      <w:r w:rsidRPr="00455B34">
        <w:rPr>
          <w:sz w:val="26"/>
          <w:szCs w:val="26"/>
        </w:rPr>
        <w:t xml:space="preserve"> </w:t>
      </w:r>
    </w:p>
    <w:sectPr w:rsidR="00DF13C3" w:rsidRPr="00455B34" w:rsidSect="00A77AC2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114F47"/>
    <w:rsid w:val="00135334"/>
    <w:rsid w:val="001C3773"/>
    <w:rsid w:val="002A374E"/>
    <w:rsid w:val="002F3227"/>
    <w:rsid w:val="00326A8D"/>
    <w:rsid w:val="00423BA4"/>
    <w:rsid w:val="00434331"/>
    <w:rsid w:val="00455B34"/>
    <w:rsid w:val="00456B46"/>
    <w:rsid w:val="00475935"/>
    <w:rsid w:val="00502B25"/>
    <w:rsid w:val="005459C2"/>
    <w:rsid w:val="00571F70"/>
    <w:rsid w:val="00572521"/>
    <w:rsid w:val="005A0769"/>
    <w:rsid w:val="005C7618"/>
    <w:rsid w:val="00670A86"/>
    <w:rsid w:val="00712EBE"/>
    <w:rsid w:val="007C0DAF"/>
    <w:rsid w:val="0080754C"/>
    <w:rsid w:val="00832EBD"/>
    <w:rsid w:val="00871245"/>
    <w:rsid w:val="00A00CB9"/>
    <w:rsid w:val="00A8202E"/>
    <w:rsid w:val="00AD73FD"/>
    <w:rsid w:val="00AE1763"/>
    <w:rsid w:val="00AE5FF9"/>
    <w:rsid w:val="00B3255D"/>
    <w:rsid w:val="00B56F12"/>
    <w:rsid w:val="00CE53EA"/>
    <w:rsid w:val="00DF13C3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E447"/>
  <w15:chartTrackingRefBased/>
  <w15:docId w15:val="{D58237AF-3CDC-4785-9CCF-BE325B0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1613</Characters>
  <Application>Microsoft Office Word</Application>
  <DocSecurity>0</DocSecurity>
  <Lines>36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7</cp:revision>
  <cp:lastPrinted>2024-05-01T11:17:00Z</cp:lastPrinted>
  <dcterms:created xsi:type="dcterms:W3CDTF">2026-03-30T13:14:00Z</dcterms:created>
  <dcterms:modified xsi:type="dcterms:W3CDTF">2026-04-03T07:02:00Z</dcterms:modified>
</cp:coreProperties>
</file>